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1E" w:rsidRDefault="004B3A1E" w:rsidP="004B3A1E">
      <w:pPr>
        <w:pStyle w:val="Title"/>
      </w:pPr>
      <w:r>
        <w:t>Wharton Primary School</w:t>
      </w:r>
    </w:p>
    <w:p w:rsidR="004B3A1E" w:rsidRDefault="004B3A1E" w:rsidP="004B3A1E">
      <w:pPr>
        <w:jc w:val="center"/>
        <w:rPr>
          <w:rFonts w:ascii="Comic Sans MS" w:hAnsi="Comic Sans MS"/>
          <w:b/>
          <w:sz w:val="48"/>
        </w:rPr>
      </w:pPr>
    </w:p>
    <w:p w:rsidR="004B3A1E" w:rsidRDefault="004B3A1E" w:rsidP="004B3A1E">
      <w:pPr>
        <w:jc w:val="center"/>
        <w:rPr>
          <w:rFonts w:ascii="Comic Sans MS" w:hAnsi="Comic Sans MS"/>
          <w:b/>
          <w:sz w:val="48"/>
        </w:rPr>
      </w:pPr>
    </w:p>
    <w:p w:rsidR="004B3A1E" w:rsidRDefault="004B3A1E" w:rsidP="004B3A1E">
      <w:pPr>
        <w:jc w:val="center"/>
        <w:rPr>
          <w:rFonts w:ascii="Comic Sans MS" w:hAnsi="Comic Sans MS"/>
          <w:b/>
          <w:sz w:val="72"/>
        </w:rPr>
      </w:pPr>
      <w:r>
        <w:rPr>
          <w:rFonts w:ascii="Comic Sans MS" w:hAnsi="Comic Sans MS"/>
          <w:b/>
          <w:sz w:val="72"/>
        </w:rPr>
        <w:t>Intimate Care</w:t>
      </w:r>
      <w:r>
        <w:rPr>
          <w:rFonts w:ascii="Comic Sans MS" w:hAnsi="Comic Sans MS"/>
          <w:b/>
          <w:sz w:val="72"/>
        </w:rPr>
        <w:br/>
        <w:t xml:space="preserve">POLICY </w:t>
      </w:r>
    </w:p>
    <w:p w:rsidR="004B3A1E" w:rsidRDefault="004B3A1E" w:rsidP="004B3A1E">
      <w:pPr>
        <w:rPr>
          <w:rFonts w:ascii="Comic Sans MS" w:hAnsi="Comic Sans MS"/>
          <w:b/>
          <w:sz w:val="72"/>
        </w:rPr>
      </w:pPr>
    </w:p>
    <w:p w:rsidR="004B3A1E" w:rsidRDefault="004B3A1E" w:rsidP="004B3A1E">
      <w:pPr>
        <w:rPr>
          <w:rFonts w:ascii="Comic Sans MS" w:hAnsi="Comic Sans MS"/>
          <w:b/>
          <w:sz w:val="32"/>
        </w:rPr>
      </w:pPr>
    </w:p>
    <w:p w:rsidR="004B3A1E" w:rsidRPr="00584CAE" w:rsidRDefault="00584CAE" w:rsidP="00584CAE">
      <w:pPr>
        <w:jc w:val="center"/>
        <w:rPr>
          <w:rFonts w:ascii="Comic Sans MS" w:hAnsi="Comic Sans MS"/>
          <w:b/>
          <w:sz w:val="32"/>
        </w:rPr>
      </w:pPr>
      <w:r>
        <w:rPr>
          <w:rFonts w:ascii="Comic Sans MS" w:hAnsi="Comic Sans MS"/>
          <w:b/>
          <w:noProof/>
          <w:sz w:val="32"/>
          <w:lang w:eastAsia="en-GB"/>
        </w:rPr>
        <w:drawing>
          <wp:inline distT="0" distB="0" distL="0" distR="0">
            <wp:extent cx="1610360" cy="1586230"/>
            <wp:effectExtent l="19050" t="0" r="8890" b="0"/>
            <wp:docPr id="2" name="Picture 0" descr="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 FINAL.JPG"/>
                    <pic:cNvPicPr>
                      <a:picLocks noChangeAspect="1" noChangeArrowheads="1"/>
                    </pic:cNvPicPr>
                  </pic:nvPicPr>
                  <pic:blipFill>
                    <a:blip r:embed="rId4" cstate="print"/>
                    <a:srcRect/>
                    <a:stretch>
                      <a:fillRect/>
                    </a:stretch>
                  </pic:blipFill>
                  <pic:spPr bwMode="auto">
                    <a:xfrm>
                      <a:off x="0" y="0"/>
                      <a:ext cx="1610360" cy="1586230"/>
                    </a:xfrm>
                    <a:prstGeom prst="rect">
                      <a:avLst/>
                    </a:prstGeom>
                    <a:noFill/>
                    <a:ln w="9525">
                      <a:noFill/>
                      <a:miter lim="800000"/>
                      <a:headEnd/>
                      <a:tailEnd/>
                    </a:ln>
                  </pic:spPr>
                </pic:pic>
              </a:graphicData>
            </a:graphic>
          </wp:inline>
        </w:drawing>
      </w:r>
    </w:p>
    <w:p w:rsidR="004B3A1E" w:rsidRDefault="004B3A1E" w:rsidP="004B3A1E">
      <w:pPr>
        <w:pStyle w:val="Heading1"/>
      </w:pPr>
    </w:p>
    <w:p w:rsidR="004B3A1E" w:rsidRDefault="004B3A1E" w:rsidP="004B3A1E">
      <w:pPr>
        <w:pStyle w:val="Heading1"/>
      </w:pPr>
    </w:p>
    <w:p w:rsidR="004B3A1E" w:rsidRDefault="004B3A1E" w:rsidP="004B3A1E">
      <w:pPr>
        <w:pStyle w:val="Heading1"/>
      </w:pPr>
    </w:p>
    <w:p w:rsidR="004B3A1E" w:rsidRDefault="004B3A1E" w:rsidP="004B3A1E">
      <w:pPr>
        <w:pStyle w:val="Heading1"/>
      </w:pPr>
    </w:p>
    <w:p w:rsidR="004B3A1E" w:rsidRDefault="004B3A1E" w:rsidP="004B3A1E">
      <w:pPr>
        <w:pStyle w:val="Heading1"/>
      </w:pPr>
    </w:p>
    <w:p w:rsidR="004B3A1E" w:rsidRPr="00BD4315" w:rsidRDefault="000D4EFA" w:rsidP="004B3A1E">
      <w:pPr>
        <w:pStyle w:val="Heading1"/>
        <w:rPr>
          <w:b w:val="0"/>
          <w:sz w:val="20"/>
        </w:rPr>
      </w:pPr>
      <w:r>
        <w:t>Date; September 2016</w:t>
      </w:r>
      <w:r w:rsidR="004B3A1E">
        <w:t xml:space="preserve">  .................................. </w:t>
      </w:r>
      <w:r w:rsidR="004B3A1E">
        <w:rPr>
          <w:sz w:val="20"/>
        </w:rPr>
        <w:t>(</w:t>
      </w:r>
      <w:r w:rsidR="004B3A1E" w:rsidRPr="00BD4315">
        <w:rPr>
          <w:b w:val="0"/>
          <w:sz w:val="20"/>
        </w:rPr>
        <w:t>Chair of Governing Body)</w:t>
      </w:r>
    </w:p>
    <w:p w:rsidR="004B3A1E" w:rsidRDefault="004B3A1E" w:rsidP="004B3A1E"/>
    <w:p w:rsidR="004B3A1E" w:rsidRDefault="000D4EFA" w:rsidP="004B3A1E">
      <w:pPr>
        <w:pStyle w:val="Heading1"/>
        <w:rPr>
          <w:bCs/>
        </w:rPr>
      </w:pPr>
      <w:r>
        <w:rPr>
          <w:bCs/>
        </w:rPr>
        <w:t>Review Date; September  2019</w:t>
      </w:r>
    </w:p>
    <w:p w:rsidR="004B3A1E" w:rsidRDefault="004B3A1E" w:rsidP="004B3A1E"/>
    <w:p w:rsidR="004B3A1E" w:rsidRDefault="004B3A1E" w:rsidP="00867066">
      <w:pPr>
        <w:autoSpaceDE w:val="0"/>
        <w:autoSpaceDN w:val="0"/>
        <w:adjustRightInd w:val="0"/>
        <w:spacing w:after="0" w:line="240" w:lineRule="auto"/>
        <w:rPr>
          <w:rFonts w:ascii="Comic Sans MS" w:hAnsi="Comic Sans MS" w:cs="Arial-BoldMTFID95HGSet1"/>
          <w:b/>
          <w:bCs/>
          <w:color w:val="00000A"/>
          <w:sz w:val="20"/>
          <w:szCs w:val="20"/>
        </w:rPr>
      </w:pPr>
    </w:p>
    <w:p w:rsidR="004B3A1E" w:rsidRDefault="004B3A1E" w:rsidP="00867066">
      <w:pPr>
        <w:autoSpaceDE w:val="0"/>
        <w:autoSpaceDN w:val="0"/>
        <w:adjustRightInd w:val="0"/>
        <w:spacing w:after="0" w:line="240" w:lineRule="auto"/>
        <w:rPr>
          <w:rFonts w:ascii="Comic Sans MS" w:hAnsi="Comic Sans MS" w:cs="Arial-BoldMTFID95HGSet1"/>
          <w:b/>
          <w:bCs/>
          <w:color w:val="00000A"/>
          <w:sz w:val="20"/>
          <w:szCs w:val="20"/>
        </w:rPr>
      </w:pPr>
    </w:p>
    <w:p w:rsidR="004B3A1E" w:rsidRDefault="004B3A1E"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INTIMATE CARE POLICY</w:t>
      </w: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Introduction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Intimate care is any care which involves washing, touching or carrying out an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invasive procedure (such as cleaning up a pupil after they have soiled themselves) to</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intimate personal areas. In most cases care will involve cleaning for hygiene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pur</w:t>
      </w:r>
      <w:r w:rsidR="00A83849" w:rsidRPr="004B3A1E">
        <w:rPr>
          <w:rFonts w:ascii="Comic Sans MS" w:hAnsi="Comic Sans MS" w:cs="ArialMTFID64HGSet1"/>
          <w:color w:val="00000A"/>
          <w:sz w:val="20"/>
          <w:szCs w:val="20"/>
        </w:rPr>
        <w:t>poses as part of a staff member’</w:t>
      </w:r>
      <w:r w:rsidRPr="004B3A1E">
        <w:rPr>
          <w:rFonts w:ascii="Comic Sans MS" w:hAnsi="Comic Sans MS" w:cs="ArialMTFID64HGSet1"/>
          <w:color w:val="00000A"/>
          <w:sz w:val="20"/>
          <w:szCs w:val="20"/>
        </w:rPr>
        <w:t>s duty of care. In the case of a specific procedure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only a person suitably trained and assessed as competent should undertake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procedure.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issue of intimate care is a sensitive one and will require staff to be respectful of</w:t>
      </w: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child’s needs. The child’</w:t>
      </w:r>
      <w:r w:rsidR="00867066" w:rsidRPr="004B3A1E">
        <w:rPr>
          <w:rFonts w:ascii="Comic Sans MS" w:hAnsi="Comic Sans MS" w:cs="ArialMTFID64HGSet1"/>
          <w:color w:val="00000A"/>
          <w:sz w:val="20"/>
          <w:szCs w:val="20"/>
        </w:rPr>
        <w:t>s dignity should always be preserved with a high level of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privacy, choice and control. There shall be a high awareness of child protection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issues. Staff behaviour must be open to scrutiny and staff must work in partnership</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with parents/carers to provide continuity of care to children wherever possible.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Wharton Primary School is committed to ensuring that all staff responsible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for the intimate care of children will undertake their duties in a professional manner at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all times. The school recognises that there is a need to treat all children with respect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when intimate care is given. No child should be attended to in a way that causes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distress or pain.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Approach to best practice</w:t>
      </w: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management of all children with intimate care needs will be carefully planned.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The child who requires intimate care is treated with </w:t>
      </w:r>
      <w:r w:rsidR="00A83849" w:rsidRPr="004B3A1E">
        <w:rPr>
          <w:rFonts w:ascii="Comic Sans MS" w:hAnsi="Comic Sans MS" w:cs="ArialMTFID64HGSet1"/>
          <w:color w:val="00000A"/>
          <w:sz w:val="20"/>
          <w:szCs w:val="20"/>
        </w:rPr>
        <w:t>respect at all times; the child’</w:t>
      </w:r>
      <w:r w:rsidRPr="004B3A1E">
        <w:rPr>
          <w:rFonts w:ascii="Comic Sans MS" w:hAnsi="Comic Sans MS" w:cs="ArialMTFID64HGSet1"/>
          <w:color w:val="00000A"/>
          <w:sz w:val="20"/>
          <w:szCs w:val="20"/>
        </w:rPr>
        <w:t>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welfare and dignity is of paramount importance.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Staff who provide intimate care are trained to do so (including Child Protection and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Health and Safety training in lifting and moving if appropriate) and are fully aware of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best practice. Apparatus will be provided to assist with children who need special</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arrangements following assessment from physiotherapist/occupational therapist as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required. Staff will be supported to adapt their practice in relation to the needs of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individual children taking into account developmental changes such as the onset of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puberty and menstruation. Wherever possible staff who are involved in the intimate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care of children will not usually be involved with the delivery of sex education to the</w:t>
      </w:r>
    </w:p>
    <w:p w:rsidR="00987336" w:rsidRPr="004B3A1E" w:rsidRDefault="00867066" w:rsidP="00867066">
      <w:pPr>
        <w:rPr>
          <w:rFonts w:ascii="Comic Sans MS" w:hAnsi="Comic Sans MS" w:cs="ArialMTFID64HGSet1"/>
          <w:color w:val="00000A"/>
          <w:sz w:val="20"/>
          <w:szCs w:val="20"/>
        </w:rPr>
      </w:pPr>
      <w:r w:rsidRPr="004B3A1E">
        <w:rPr>
          <w:rFonts w:ascii="Comic Sans MS" w:hAnsi="Comic Sans MS" w:cs="ArialMTFID64HGSet1"/>
          <w:color w:val="00000A"/>
          <w:sz w:val="20"/>
          <w:szCs w:val="20"/>
        </w:rPr>
        <w:t>children in their care as an additional safeguard to both staff and children involved.</w:t>
      </w:r>
    </w:p>
    <w:p w:rsidR="00867066" w:rsidRPr="004B3A1E" w:rsidRDefault="00867066" w:rsidP="00867066">
      <w:pPr>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child will be supported to achieve the highest level of autonomy that is possible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given their age and abilities. Staff will encourage each child to do as much for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him/herself as he/she can. This may mean, for example, giving the child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responsibility for washing themselves. Individual intimate care plans will be drawn up</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for particular children as appropriate to suit the circumstances of the child.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Each child’</w:t>
      </w:r>
      <w:r w:rsidR="00867066" w:rsidRPr="004B3A1E">
        <w:rPr>
          <w:rFonts w:ascii="Comic Sans MS" w:hAnsi="Comic Sans MS" w:cs="ArialMTFID64HGSet1"/>
          <w:color w:val="00000A"/>
          <w:sz w:val="20"/>
          <w:szCs w:val="20"/>
        </w:rPr>
        <w:t>s right to privacy will be respected. Careful consideration will be given to</w:t>
      </w: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each child’</w:t>
      </w:r>
      <w:r w:rsidR="00867066" w:rsidRPr="004B3A1E">
        <w:rPr>
          <w:rFonts w:ascii="Comic Sans MS" w:hAnsi="Comic Sans MS" w:cs="ArialMTFID64HGSet1"/>
          <w:color w:val="00000A"/>
          <w:sz w:val="20"/>
          <w:szCs w:val="20"/>
        </w:rPr>
        <w:t>s situation to determine how many carers might need to be present when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 child is toileted. Where possible one child will be catered for by one adult unless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lastRenderedPageBreak/>
        <w:t>there is a sound reason for having more adults present. If this is the case,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reasons should be clearly documented.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Wherever possible the same child will not be cared for by the same adult on a regular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basis; ideally there will be a rota of carers known to the child who will take turns in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providing care. This will ensure, as far as possible, that over-familiar relationships are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discouraged from developing whilst at the same time guarding against the care being</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carried out by a succession of completely different carers.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Wherever possible staff should only care intimately for an individual of the same sex.</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However, in certain circumstances this principle may need to be waived where failure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to provide appropriate care would result in negligence for example, female staff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sup</w:t>
      </w:r>
      <w:r w:rsidR="00A83849" w:rsidRPr="004B3A1E">
        <w:rPr>
          <w:rFonts w:ascii="Comic Sans MS" w:hAnsi="Comic Sans MS" w:cs="ArialMTFID64HGSet1"/>
          <w:color w:val="00000A"/>
          <w:sz w:val="20"/>
          <w:szCs w:val="20"/>
        </w:rPr>
        <w:t>porting boys</w:t>
      </w:r>
      <w:r w:rsidRPr="004B3A1E">
        <w:rPr>
          <w:rFonts w:ascii="Comic Sans MS" w:hAnsi="Comic Sans MS" w:cs="ArialMTFID64HGSet1"/>
          <w:color w:val="00000A"/>
          <w:sz w:val="20"/>
          <w:szCs w:val="20"/>
        </w:rPr>
        <w:t xml:space="preserve"> where no male staff are available.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Intimate care arrangements will be discussed with parents/carers on a regular basis</w:t>
      </w: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and recorded on the child’</w:t>
      </w:r>
      <w:r w:rsidR="00867066" w:rsidRPr="004B3A1E">
        <w:rPr>
          <w:rFonts w:ascii="Comic Sans MS" w:hAnsi="Comic Sans MS" w:cs="ArialMTFID64HGSet1"/>
          <w:color w:val="00000A"/>
          <w:sz w:val="20"/>
          <w:szCs w:val="20"/>
        </w:rPr>
        <w:t>s care plan. The needs and wishes of children and parents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will be taken into account wherever possible within the constraints of staffing and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equal opportunities legislation.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b/>
          <w:color w:val="00000A"/>
          <w:sz w:val="20"/>
          <w:szCs w:val="20"/>
        </w:rPr>
      </w:pPr>
      <w:r w:rsidRPr="004B3A1E">
        <w:rPr>
          <w:rFonts w:ascii="Comic Sans MS" w:hAnsi="Comic Sans MS" w:cs="ArialMTFID64HGSet1"/>
          <w:b/>
          <w:color w:val="00000A"/>
          <w:sz w:val="20"/>
          <w:szCs w:val="20"/>
        </w:rPr>
        <w:t>Isolated Incidents which may require Intimate Care or Support;</w:t>
      </w:r>
    </w:p>
    <w:p w:rsidR="00867066" w:rsidRPr="004B3A1E" w:rsidRDefault="00867066" w:rsidP="00867066">
      <w:pPr>
        <w:autoSpaceDE w:val="0"/>
        <w:autoSpaceDN w:val="0"/>
        <w:adjustRightInd w:val="0"/>
        <w:spacing w:after="0" w:line="240" w:lineRule="auto"/>
        <w:rPr>
          <w:rFonts w:ascii="Comic Sans MS" w:hAnsi="Comic Sans MS" w:cs="ArialMTFID64HGSet1"/>
          <w:b/>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 the case of toileting accidents, the member of staff present (teaching, support or welfare) will be responsible for supervising or giving appropriate support for cleaning the child. Another member of staff should be in the vicinity, should support be required either by the pupil or member of staff. Where this impacts on ratios for the remainder of the group, an additional member of staff will be taken from another class as necessary. Should the toileting incident happen at lunchtime, welfare assistants will take responsibility for cleaning/overseeing but should call upon a senior member of staff to compensate ratios.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If any Intimate care is given during the school day, the nature and level of care will be recorded and reported to Parents at the earliest opportunity.</w:t>
      </w:r>
    </w:p>
    <w:p w:rsidR="00867066" w:rsidRPr="004B3A1E" w:rsidRDefault="00867066" w:rsidP="00867066">
      <w:pPr>
        <w:autoSpaceDE w:val="0"/>
        <w:autoSpaceDN w:val="0"/>
        <w:adjustRightInd w:val="0"/>
        <w:spacing w:after="0" w:line="240" w:lineRule="auto"/>
        <w:rPr>
          <w:rFonts w:ascii="Comic Sans MS" w:hAnsi="Comic Sans MS" w:cs="ArialMTFID64HGSet1"/>
          <w:b/>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The Protection of Children</w:t>
      </w: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Education Child Protection Procedures and Inter-Agency Child Protection procedures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will be adhered to.</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If a member of staff has any concerns ab</w:t>
      </w:r>
      <w:r w:rsidR="008B38C9" w:rsidRPr="004B3A1E">
        <w:rPr>
          <w:rFonts w:ascii="Comic Sans MS" w:hAnsi="Comic Sans MS" w:cs="ArialMTFID64HGSet1"/>
          <w:color w:val="00000A"/>
          <w:sz w:val="20"/>
          <w:szCs w:val="20"/>
        </w:rPr>
        <w:t>out physical changes in a child’</w:t>
      </w:r>
      <w:r w:rsidRPr="004B3A1E">
        <w:rPr>
          <w:rFonts w:ascii="Comic Sans MS" w:hAnsi="Comic Sans MS" w:cs="ArialMTFID64HGSet1"/>
          <w:color w:val="00000A"/>
          <w:sz w:val="20"/>
          <w:szCs w:val="20"/>
        </w:rPr>
        <w:t>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presentation, e.g. marks, bruises, soreness etc. s/he will immediately report concerns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to the appropriate designated person for children protection.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If a child becomes distressed or unhappy about being cared for by a particular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member of staff, the matter will be looked into and outcomes recorded.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Parents/carers will be contacted at the earliest opportunity as part of this process in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order to reach a resolution. Staffing schedules will be altered until the issue(s) are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resolved so </w:t>
      </w:r>
      <w:r w:rsidR="00A83849" w:rsidRPr="004B3A1E">
        <w:rPr>
          <w:rFonts w:ascii="Comic Sans MS" w:hAnsi="Comic Sans MS" w:cs="ArialMTFID64HGSet1"/>
          <w:color w:val="00000A"/>
          <w:sz w:val="20"/>
          <w:szCs w:val="20"/>
        </w:rPr>
        <w:t>that the child’</w:t>
      </w:r>
      <w:r w:rsidRPr="004B3A1E">
        <w:rPr>
          <w:rFonts w:ascii="Comic Sans MS" w:hAnsi="Comic Sans MS" w:cs="ArialMTFID64HGSet1"/>
          <w:color w:val="00000A"/>
          <w:sz w:val="20"/>
          <w:szCs w:val="20"/>
        </w:rPr>
        <w:t>s needs remain paramount. Further advice will be taken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from outside agencies if necessary.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If a child makes an allegation against a member of staff, all necessary procedures</w:t>
      </w:r>
    </w:p>
    <w:p w:rsidR="00867066"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will be followed.</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Health and Safety</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Health and Safety advice for the school can be found in the Health and Safety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lastRenderedPageBreak/>
        <w:t>Overview, available in the School Office and given to all members of staff who work</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with our children.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Further guidance can be found in the Safeguarding Information given to all staff.</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Additional Guidance for Schools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Introduction</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Schools often ask how they can </w:t>
      </w:r>
      <w:r w:rsidR="00A83849" w:rsidRPr="004B3A1E">
        <w:rPr>
          <w:rFonts w:ascii="Comic Sans MS" w:hAnsi="Comic Sans MS" w:cs="ArialMTFID64HGSet1"/>
          <w:color w:val="00000A"/>
          <w:sz w:val="20"/>
          <w:szCs w:val="20"/>
        </w:rPr>
        <w:t>ensure that an individual child’</w:t>
      </w:r>
      <w:r w:rsidRPr="004B3A1E">
        <w:rPr>
          <w:rFonts w:ascii="Comic Sans MS" w:hAnsi="Comic Sans MS" w:cs="ArialMTFID64HGSet1"/>
          <w:color w:val="00000A"/>
          <w:sz w:val="20"/>
          <w:szCs w:val="20"/>
        </w:rPr>
        <w:t>s needs are met whilst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having regard to the needs of all the other children within the school. There are a</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number of issues to consider when responding to an ind</w:t>
      </w:r>
      <w:r w:rsidR="00A83849" w:rsidRPr="004B3A1E">
        <w:rPr>
          <w:rFonts w:ascii="Comic Sans MS" w:hAnsi="Comic Sans MS" w:cs="ArialMTFID64HGSet1"/>
          <w:color w:val="00000A"/>
          <w:sz w:val="20"/>
          <w:szCs w:val="20"/>
        </w:rPr>
        <w:t>ividual child’</w:t>
      </w:r>
      <w:r w:rsidRPr="004B3A1E">
        <w:rPr>
          <w:rFonts w:ascii="Comic Sans MS" w:hAnsi="Comic Sans MS" w:cs="ArialMTFID64HGSet1"/>
          <w:color w:val="00000A"/>
          <w:sz w:val="20"/>
          <w:szCs w:val="20"/>
        </w:rPr>
        <w:t>s needs.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following advice/strategies are some suggestions as possible ways to actively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promote inclusion and the welfare of pupils.</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Physical Contact</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All staff engaged in the care and education of children and young people need to</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exercise caution in the use of physical contact.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expectat</w:t>
      </w:r>
      <w:r w:rsidR="008B38C9" w:rsidRPr="004B3A1E">
        <w:rPr>
          <w:rFonts w:ascii="Comic Sans MS" w:hAnsi="Comic Sans MS" w:cs="ArialMTFID64HGSet1"/>
          <w:color w:val="00000A"/>
          <w:sz w:val="20"/>
          <w:szCs w:val="20"/>
        </w:rPr>
        <w:t xml:space="preserve">ion is that </w:t>
      </w:r>
      <w:r w:rsidRPr="004B3A1E">
        <w:rPr>
          <w:rFonts w:ascii="Comic Sans MS" w:hAnsi="Comic Sans MS" w:cs="ArialMTFID64HGSet1"/>
          <w:color w:val="00000A"/>
          <w:sz w:val="20"/>
          <w:szCs w:val="20"/>
        </w:rPr>
        <w:t>when</w:t>
      </w:r>
      <w:r w:rsidR="008B38C9" w:rsidRPr="004B3A1E">
        <w:rPr>
          <w:rFonts w:ascii="Comic Sans MS" w:hAnsi="Comic Sans MS" w:cs="ArialMTFID64HGSet1"/>
          <w:color w:val="00000A"/>
          <w:sz w:val="20"/>
          <w:szCs w:val="20"/>
        </w:rPr>
        <w:t xml:space="preserve"> </w:t>
      </w:r>
      <w:r w:rsidRPr="004B3A1E">
        <w:rPr>
          <w:rFonts w:ascii="Comic Sans MS" w:hAnsi="Comic Sans MS" w:cs="ArialMTFID64HGSet1"/>
          <w:color w:val="00000A"/>
          <w:sz w:val="20"/>
          <w:szCs w:val="20"/>
        </w:rPr>
        <w:t>physical contact is made with pupils this w</w:t>
      </w:r>
      <w:r w:rsidR="008B38C9" w:rsidRPr="004B3A1E">
        <w:rPr>
          <w:rFonts w:ascii="Comic Sans MS" w:hAnsi="Comic Sans MS" w:cs="ArialMTFID64HGSet1"/>
          <w:color w:val="00000A"/>
          <w:sz w:val="20"/>
          <w:szCs w:val="20"/>
        </w:rPr>
        <w:t>ill be in response to the pupil’</w:t>
      </w:r>
      <w:r w:rsidRPr="004B3A1E">
        <w:rPr>
          <w:rFonts w:ascii="Comic Sans MS" w:hAnsi="Comic Sans MS" w:cs="ArialMTFID64HGSet1"/>
          <w:color w:val="00000A"/>
          <w:sz w:val="20"/>
          <w:szCs w:val="20"/>
        </w:rPr>
        <w:t>s needs at</w:t>
      </w:r>
      <w:r w:rsidR="008B38C9" w:rsidRPr="004B3A1E">
        <w:rPr>
          <w:rFonts w:ascii="Comic Sans MS" w:hAnsi="Comic Sans MS" w:cs="ArialMTFID64HGSet1"/>
          <w:color w:val="00000A"/>
          <w:sz w:val="20"/>
          <w:szCs w:val="20"/>
        </w:rPr>
        <w:t xml:space="preserve"> </w:t>
      </w:r>
      <w:r w:rsidRPr="004B3A1E">
        <w:rPr>
          <w:rFonts w:ascii="Comic Sans MS" w:hAnsi="Comic Sans MS" w:cs="ArialMTFID64HGSet1"/>
          <w:color w:val="00000A"/>
          <w:sz w:val="20"/>
          <w:szCs w:val="20"/>
        </w:rPr>
        <w:t>the time, will be of limited duration and will be appropriate given their age, stage of</w:t>
      </w:r>
      <w:r w:rsidR="008B38C9" w:rsidRPr="004B3A1E">
        <w:rPr>
          <w:rFonts w:ascii="Comic Sans MS" w:hAnsi="Comic Sans MS" w:cs="ArialMTFID64HGSet1"/>
          <w:color w:val="00000A"/>
          <w:sz w:val="20"/>
          <w:szCs w:val="20"/>
        </w:rPr>
        <w:t xml:space="preserve"> </w:t>
      </w:r>
      <w:r w:rsidRPr="004B3A1E">
        <w:rPr>
          <w:rFonts w:ascii="Comic Sans MS" w:hAnsi="Comic Sans MS" w:cs="ArialMTFID64HGSet1"/>
          <w:color w:val="00000A"/>
          <w:sz w:val="20"/>
          <w:szCs w:val="20"/>
        </w:rPr>
        <w:t>development and background.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Extra caution may be required where a child has suffered previous abuse or neglect.</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Restraint</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There may be occasions where it is necessary for staff to restrain children physically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to prevent them from inflicting damage on either themselves, others or property.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 such cases only the minimum force necessary should be used for the minimum</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length of time required for the child to regain self-control.</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 all cases of restraint the incident must be documented and reported. Staff must be</w:t>
      </w: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aware of the school’</w:t>
      </w:r>
      <w:r w:rsidR="00867066" w:rsidRPr="004B3A1E">
        <w:rPr>
          <w:rFonts w:ascii="Comic Sans MS" w:hAnsi="Comic Sans MS" w:cs="ArialMTFID64HGSet1"/>
          <w:color w:val="00000A"/>
          <w:sz w:val="20"/>
          <w:szCs w:val="20"/>
        </w:rPr>
        <w:t>s Positive Handling Policy.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Under no circumstances would it be permissible to use physical force as a form of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punishment, to modify behaviour, or to make a pupil comply with an instruction.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Physical force of this nature can, and is likely to, constitute a criminal offence.</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Pupils in distress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There may be occasions when a distressed pupil needs comfort and reassurance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that may include physical touch such as caring parent would give. Staff must remain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self-aware at all times to ensure that their contact is not threatening or intrusive and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not subject to misinterpretation.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Judgement will need to take account </w:t>
      </w:r>
      <w:r w:rsidR="00A83849" w:rsidRPr="004B3A1E">
        <w:rPr>
          <w:rFonts w:ascii="Comic Sans MS" w:hAnsi="Comic Sans MS" w:cs="ArialMTFID64HGSet1"/>
          <w:color w:val="00000A"/>
          <w:sz w:val="20"/>
          <w:szCs w:val="20"/>
        </w:rPr>
        <w:t>of the circumstances of a pupil’</w:t>
      </w:r>
      <w:r w:rsidRPr="004B3A1E">
        <w:rPr>
          <w:rFonts w:ascii="Comic Sans MS" w:hAnsi="Comic Sans MS" w:cs="ArialMTFID64HGSet1"/>
          <w:color w:val="00000A"/>
          <w:sz w:val="20"/>
          <w:szCs w:val="20"/>
        </w:rPr>
        <w:t>s distress, their</w:t>
      </w:r>
    </w:p>
    <w:p w:rsidR="008B38C9" w:rsidRPr="004B3A1E" w:rsidRDefault="00867066" w:rsidP="008B38C9">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age, the extent and cause of the distress. </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Changing facilities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A83849"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toilet with disabled access</w:t>
      </w:r>
      <w:r w:rsidR="00867066" w:rsidRPr="004B3A1E">
        <w:rPr>
          <w:rFonts w:ascii="Comic Sans MS" w:hAnsi="Comic Sans MS" w:cs="ArialMTFID64HGSet1"/>
          <w:color w:val="00000A"/>
          <w:sz w:val="20"/>
          <w:szCs w:val="20"/>
        </w:rPr>
        <w:t xml:space="preserve"> will be used to change a child.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Children who have long-term incontinence will require specially adapted facilities.</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lastRenderedPageBreak/>
        <w:t>Equipment Provision</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Parents should provide nappies, disposal bags, wipes, changing mat etc. and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parents should be made aware of this responsibility. Schools are responsible for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providing gloves, plastic aprons, a bin and liners to dispose of any waste.</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Health and Safety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Staff should always wear an apron and gloves when dealing with a child who is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bleeding or soiled, or when changing a soiled nappy. Any soiled waste should be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placed in a polythene waste disposal bag, which can be sealed. This bag should then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be placed in a bin (complete with a liner) which is specifically designated for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disposal of such waste. The bin should be emptied on a weekly basis and it can be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collected as part of the usual refuse collection service as this waste is not classed as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clinical waste. Staff should be aware of the sch</w:t>
      </w:r>
      <w:r w:rsidR="008B38C9" w:rsidRPr="004B3A1E">
        <w:rPr>
          <w:rFonts w:ascii="Comic Sans MS" w:hAnsi="Comic Sans MS" w:cs="ArialMTFID64HGSet1"/>
          <w:color w:val="00000A"/>
          <w:sz w:val="20"/>
          <w:szCs w:val="20"/>
        </w:rPr>
        <w:t>ool’</w:t>
      </w:r>
      <w:r w:rsidRPr="004B3A1E">
        <w:rPr>
          <w:rFonts w:ascii="Comic Sans MS" w:hAnsi="Comic Sans MS" w:cs="ArialMTFID64HGSet1"/>
          <w:color w:val="00000A"/>
          <w:sz w:val="20"/>
          <w:szCs w:val="20"/>
        </w:rPr>
        <w:t>s Health and Safety policy.</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Special Needs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Children with special needs have the same rights to safety and privacy when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receiving intimate care. Additional vulnerabilities that may arise from a physical</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disability or learning difficulty must be considered with regard to individual teaching</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and care plans for each child. As with all arrangements for intimate care needs,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agreements between the child those with parental responsibility and the school</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should be easily understood and recorded.</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Regardless of age and ability, the views and/or emotional responses of children with</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special needs should be actively sought (with advocacy arrangements made for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those with communication difficulties) in regular reviews of these arrangements.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Particular care must be taken in instances which involve the same pupil over a period</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of time. Where a member of staff has a particular concern about the need to provide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this type of care and reassurance they should seek further advice, from their line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manager or other appropriate person.</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Physical Education and other skills coaching</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Some staff are likely to come into physical contact with pupils from time to time in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course of their duties when participating in games, demonstrating an exercise or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use of equipment.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Staff should be aware of the limits within which such contact should properly take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place and of the possibility of misinterpretation.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Where it is anticipated that a pupil might be prone to misinterpret any such contact,</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alternatives should be considered, perhaps involving another member of staff or a</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less vulnerable pupil in the demonstration.</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Showers/changing clothes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Young people are entitled to respect and privacy when changing clothes.</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Given the vulnerabilities of the situation, it is strongly recommended that when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supervising children in a state of undress, another adult is present. Where possible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adults should not change in the same place as children.</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Out of school trips, clubs etc.</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Employees and other adults should take particular care when supervising pupils in</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less formal atmosphere of a residential setting, after-school activity or extra</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curricular activity. Although more informal relationships in such circumstances tend to</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be usual, the standard of behaviour expected of staff and other adults working with</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children will be no different from the behaviour expected within school. All adults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involved in such activities should be familiar with the </w:t>
      </w:r>
      <w:proofErr w:type="spellStart"/>
      <w:r w:rsidRPr="004B3A1E">
        <w:rPr>
          <w:rFonts w:ascii="Comic Sans MS" w:hAnsi="Comic Sans MS" w:cs="ArialMTFID64HGSet1"/>
          <w:color w:val="00000A"/>
          <w:sz w:val="20"/>
          <w:szCs w:val="20"/>
        </w:rPr>
        <w:t>school.s</w:t>
      </w:r>
      <w:proofErr w:type="spellEnd"/>
      <w:r w:rsidRPr="004B3A1E">
        <w:rPr>
          <w:rFonts w:ascii="Comic Sans MS" w:hAnsi="Comic Sans MS" w:cs="ArialMTFID64HGSet1"/>
          <w:color w:val="00000A"/>
          <w:sz w:val="20"/>
          <w:szCs w:val="20"/>
        </w:rPr>
        <w:t xml:space="preserve"> policy and all DCC</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Guidance regarding out of school activities.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To ensure pupils. safety, increased vigilance may be required when monitoring their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behaviour on field trips, holidays etc. It is important to exercise caution so that a pupil</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is not compromised and the member of staff does not attract allegations of overly</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intrusive or abusive behaviour.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Meetings with pupils away from the school premises where a chaperone will not be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 xml:space="preserve">present are not permitted unless specific approval is obtained from the </w:t>
      </w:r>
      <w:proofErr w:type="spellStart"/>
      <w:r w:rsidRPr="004B3A1E">
        <w:rPr>
          <w:rFonts w:ascii="Comic Sans MS" w:hAnsi="Comic Sans MS" w:cs="ArialMTFID64HGSet1"/>
          <w:color w:val="00000A"/>
          <w:sz w:val="20"/>
          <w:szCs w:val="20"/>
        </w:rPr>
        <w:t>headteacher</w:t>
      </w:r>
      <w:proofErr w:type="spellEnd"/>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or other senior colleague with delegated authority. Staff should not place themselves</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in a position where they are in a vehicle, house or other venue alone with a child.</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Photography, videos and similar creative arts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Staff should be aware o</w:t>
      </w:r>
      <w:r w:rsidR="008B38C9" w:rsidRPr="004B3A1E">
        <w:rPr>
          <w:rFonts w:ascii="Comic Sans MS" w:hAnsi="Comic Sans MS" w:cs="ArialMTFID64HGSet1"/>
          <w:color w:val="00000A"/>
          <w:sz w:val="20"/>
          <w:szCs w:val="20"/>
        </w:rPr>
        <w:t>f the potential for such media</w:t>
      </w:r>
      <w:r w:rsidRPr="004B3A1E">
        <w:rPr>
          <w:rFonts w:ascii="Comic Sans MS" w:hAnsi="Comic Sans MS" w:cs="ArialMTFID64HGSet1"/>
          <w:color w:val="00000A"/>
          <w:sz w:val="20"/>
          <w:szCs w:val="20"/>
        </w:rPr>
        <w:t xml:space="preserve"> of teaching to be used for</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wrong purposes. Any concerns should be reported to the Headteacher, of if</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necessary refer to the Whistle Blowing Policy.</w:t>
      </w:r>
    </w:p>
    <w:p w:rsidR="008B38C9" w:rsidRPr="004B3A1E" w:rsidRDefault="008B38C9" w:rsidP="00867066">
      <w:pPr>
        <w:autoSpaceDE w:val="0"/>
        <w:autoSpaceDN w:val="0"/>
        <w:adjustRightInd w:val="0"/>
        <w:spacing w:after="0" w:line="240" w:lineRule="auto"/>
        <w:rPr>
          <w:rFonts w:ascii="Comic Sans MS" w:hAnsi="Comic Sans MS" w:cs="ArialMTFID64HGSet1"/>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Our school obtains consent for photographs to be taken and published from the</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parents when the child starts school. It is the responsibility of the parents to inform</w:t>
      </w:r>
    </w:p>
    <w:p w:rsidR="00867066" w:rsidRPr="004B3A1E" w:rsidRDefault="00867066" w:rsidP="00867066">
      <w:pPr>
        <w:autoSpaceDE w:val="0"/>
        <w:autoSpaceDN w:val="0"/>
        <w:adjustRightInd w:val="0"/>
        <w:spacing w:after="0" w:line="240" w:lineRule="auto"/>
        <w:rPr>
          <w:rFonts w:ascii="Comic Sans MS" w:hAnsi="Comic Sans MS" w:cs="ArialMTFID64HGSet1"/>
          <w:color w:val="00000A"/>
          <w:sz w:val="20"/>
          <w:szCs w:val="20"/>
        </w:rPr>
      </w:pPr>
      <w:r w:rsidRPr="004B3A1E">
        <w:rPr>
          <w:rFonts w:ascii="Comic Sans MS" w:hAnsi="Comic Sans MS" w:cs="ArialMTFID64HGSet1"/>
          <w:color w:val="00000A"/>
          <w:sz w:val="20"/>
          <w:szCs w:val="20"/>
        </w:rPr>
        <w:t>the school if there are any changes.</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bookmarkStart w:id="0" w:name="_GoBack"/>
      <w:bookmarkEnd w:id="0"/>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ANNUAL REVIEW PERIOD</w:t>
      </w:r>
    </w:p>
    <w:p w:rsidR="008B38C9" w:rsidRPr="004B3A1E" w:rsidRDefault="008B38C9" w:rsidP="00867066">
      <w:pPr>
        <w:autoSpaceDE w:val="0"/>
        <w:autoSpaceDN w:val="0"/>
        <w:adjustRightInd w:val="0"/>
        <w:spacing w:after="0" w:line="240" w:lineRule="auto"/>
        <w:rPr>
          <w:rFonts w:ascii="Comic Sans MS" w:hAnsi="Comic Sans MS" w:cs="Arial-BoldMTFID95HGSet1"/>
          <w:b/>
          <w:bCs/>
          <w:color w:val="00000A"/>
          <w:sz w:val="20"/>
          <w:szCs w:val="20"/>
        </w:rPr>
      </w:pPr>
    </w:p>
    <w:p w:rsidR="00867066" w:rsidRPr="004B3A1E" w:rsidRDefault="00867066" w:rsidP="00867066">
      <w:pPr>
        <w:autoSpaceDE w:val="0"/>
        <w:autoSpaceDN w:val="0"/>
        <w:adjustRightInd w:val="0"/>
        <w:spacing w:after="0" w:line="240" w:lineRule="auto"/>
        <w:rPr>
          <w:rFonts w:ascii="Comic Sans MS" w:hAnsi="Comic Sans MS" w:cs="Arial-BoldMTFID95HGSet1"/>
          <w:b/>
          <w:bCs/>
          <w:color w:val="00000A"/>
          <w:sz w:val="20"/>
          <w:szCs w:val="20"/>
        </w:rPr>
      </w:pPr>
      <w:r w:rsidRPr="004B3A1E">
        <w:rPr>
          <w:rFonts w:ascii="Comic Sans MS" w:hAnsi="Comic Sans MS" w:cs="Arial-BoldMTFID95HGSet1"/>
          <w:b/>
          <w:bCs/>
          <w:color w:val="00000A"/>
          <w:sz w:val="20"/>
          <w:szCs w:val="20"/>
        </w:rPr>
        <w:t>Ado</w:t>
      </w:r>
      <w:r w:rsidR="008B38C9" w:rsidRPr="004B3A1E">
        <w:rPr>
          <w:rFonts w:ascii="Comic Sans MS" w:hAnsi="Comic Sans MS" w:cs="Arial-BoldMTFID95HGSet1"/>
          <w:b/>
          <w:bCs/>
          <w:color w:val="00000A"/>
          <w:sz w:val="20"/>
          <w:szCs w:val="20"/>
        </w:rPr>
        <w:t>pted by the Governing Body: September</w:t>
      </w:r>
      <w:r w:rsidRPr="004B3A1E">
        <w:rPr>
          <w:rFonts w:ascii="Comic Sans MS" w:hAnsi="Comic Sans MS" w:cs="Arial-BoldMTFID95HGSet1"/>
          <w:b/>
          <w:bCs/>
          <w:color w:val="00000A"/>
          <w:sz w:val="20"/>
          <w:szCs w:val="20"/>
        </w:rPr>
        <w:t xml:space="preserve"> 2012 </w:t>
      </w:r>
    </w:p>
    <w:p w:rsidR="00D42673" w:rsidRPr="004B3A1E" w:rsidRDefault="00B40FB2" w:rsidP="00867066">
      <w:pPr>
        <w:autoSpaceDE w:val="0"/>
        <w:autoSpaceDN w:val="0"/>
        <w:adjustRightInd w:val="0"/>
        <w:spacing w:after="0" w:line="240" w:lineRule="auto"/>
        <w:rPr>
          <w:rFonts w:ascii="Comic Sans MS" w:hAnsi="Comic Sans MS" w:cs="Arial-BoldMTFID95HGSet1"/>
          <w:b/>
          <w:bCs/>
          <w:color w:val="00000A"/>
          <w:sz w:val="20"/>
          <w:szCs w:val="20"/>
        </w:rPr>
      </w:pPr>
      <w:r>
        <w:rPr>
          <w:rFonts w:ascii="Comic Sans MS" w:hAnsi="Comic Sans MS" w:cs="Arial-BoldMTFID95HGSet1"/>
          <w:b/>
          <w:bCs/>
          <w:color w:val="00000A"/>
          <w:sz w:val="20"/>
          <w:szCs w:val="20"/>
        </w:rPr>
        <w:t>Reviewed September 2014</w:t>
      </w:r>
      <w:r w:rsidR="00734B19">
        <w:rPr>
          <w:rFonts w:ascii="Comic Sans MS" w:hAnsi="Comic Sans MS" w:cs="Arial-BoldMTFID95HGSet1"/>
          <w:b/>
          <w:bCs/>
          <w:color w:val="00000A"/>
          <w:sz w:val="20"/>
          <w:szCs w:val="20"/>
        </w:rPr>
        <w:t>, 2016</w:t>
      </w:r>
    </w:p>
    <w:p w:rsidR="00867066" w:rsidRPr="004B3A1E" w:rsidRDefault="00734B19" w:rsidP="00867066">
      <w:pPr>
        <w:autoSpaceDE w:val="0"/>
        <w:autoSpaceDN w:val="0"/>
        <w:adjustRightInd w:val="0"/>
        <w:spacing w:after="0" w:line="240" w:lineRule="auto"/>
        <w:rPr>
          <w:rFonts w:ascii="Comic Sans MS" w:hAnsi="Comic Sans MS" w:cs="Arial-BoldMTFID95HGSet1"/>
          <w:b/>
          <w:bCs/>
          <w:color w:val="00000A"/>
          <w:sz w:val="20"/>
          <w:szCs w:val="20"/>
        </w:rPr>
      </w:pPr>
      <w:r>
        <w:rPr>
          <w:rFonts w:ascii="Comic Sans MS" w:hAnsi="Comic Sans MS" w:cs="Arial-BoldMTFID95HGSet1"/>
          <w:b/>
          <w:bCs/>
          <w:color w:val="00000A"/>
          <w:sz w:val="20"/>
          <w:szCs w:val="20"/>
        </w:rPr>
        <w:t>Review date: September 2019</w:t>
      </w:r>
    </w:p>
    <w:p w:rsidR="00867066" w:rsidRPr="004B3A1E" w:rsidRDefault="00867066" w:rsidP="00867066">
      <w:pPr>
        <w:rPr>
          <w:rFonts w:ascii="Comic Sans MS" w:hAnsi="Comic Sans MS"/>
          <w:sz w:val="20"/>
          <w:szCs w:val="20"/>
        </w:rPr>
      </w:pPr>
    </w:p>
    <w:sectPr w:rsidR="00867066" w:rsidRPr="004B3A1E" w:rsidSect="009873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FID95HGSet1">
    <w:panose1 w:val="00000000000000000000"/>
    <w:charset w:val="00"/>
    <w:family w:val="auto"/>
    <w:notTrueType/>
    <w:pitch w:val="default"/>
    <w:sig w:usb0="00000003" w:usb1="00000000" w:usb2="00000000" w:usb3="00000000" w:csb0="00000001" w:csb1="00000000"/>
  </w:font>
  <w:font w:name="ArialMTFID64HGSet1">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066"/>
    <w:rsid w:val="000D4EFA"/>
    <w:rsid w:val="003B0462"/>
    <w:rsid w:val="0042370D"/>
    <w:rsid w:val="00451DD7"/>
    <w:rsid w:val="00456F57"/>
    <w:rsid w:val="004B3A1E"/>
    <w:rsid w:val="00584CAE"/>
    <w:rsid w:val="005C39D8"/>
    <w:rsid w:val="00734B19"/>
    <w:rsid w:val="00867066"/>
    <w:rsid w:val="008B38C9"/>
    <w:rsid w:val="008D50C1"/>
    <w:rsid w:val="00987336"/>
    <w:rsid w:val="009D3496"/>
    <w:rsid w:val="00A83849"/>
    <w:rsid w:val="00B40FB2"/>
    <w:rsid w:val="00BA26A8"/>
    <w:rsid w:val="00BC6B56"/>
    <w:rsid w:val="00BD5FFE"/>
    <w:rsid w:val="00CE7CEB"/>
    <w:rsid w:val="00D42673"/>
    <w:rsid w:val="00E5222E"/>
    <w:rsid w:val="00F533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22124-B838-4319-873E-A2A11741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36"/>
  </w:style>
  <w:style w:type="paragraph" w:styleId="Heading1">
    <w:name w:val="heading 1"/>
    <w:basedOn w:val="Normal"/>
    <w:next w:val="Normal"/>
    <w:link w:val="Heading1Char"/>
    <w:qFormat/>
    <w:rsid w:val="004B3A1E"/>
    <w:pPr>
      <w:keepNext/>
      <w:spacing w:after="0" w:line="240" w:lineRule="auto"/>
      <w:outlineLvl w:val="0"/>
    </w:pPr>
    <w:rPr>
      <w:rFonts w:ascii="Comic Sans MS" w:eastAsia="Times New Roman" w:hAnsi="Comic Sans MS"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A1E"/>
    <w:rPr>
      <w:rFonts w:ascii="Comic Sans MS" w:eastAsia="Times New Roman" w:hAnsi="Comic Sans MS" w:cs="Times New Roman"/>
      <w:b/>
      <w:sz w:val="24"/>
      <w:szCs w:val="20"/>
      <w:lang w:eastAsia="en-GB"/>
    </w:rPr>
  </w:style>
  <w:style w:type="paragraph" w:styleId="Title">
    <w:name w:val="Title"/>
    <w:basedOn w:val="Normal"/>
    <w:link w:val="TitleChar"/>
    <w:qFormat/>
    <w:rsid w:val="004B3A1E"/>
    <w:pPr>
      <w:spacing w:after="0" w:line="240" w:lineRule="auto"/>
      <w:jc w:val="center"/>
    </w:pPr>
    <w:rPr>
      <w:rFonts w:ascii="Comic Sans MS" w:eastAsia="Times New Roman" w:hAnsi="Comic Sans MS" w:cs="Times New Roman"/>
      <w:b/>
      <w:sz w:val="48"/>
      <w:szCs w:val="20"/>
      <w:lang w:eastAsia="en-GB"/>
    </w:rPr>
  </w:style>
  <w:style w:type="character" w:customStyle="1" w:styleId="TitleChar">
    <w:name w:val="Title Char"/>
    <w:basedOn w:val="DefaultParagraphFont"/>
    <w:link w:val="Title"/>
    <w:rsid w:val="004B3A1E"/>
    <w:rPr>
      <w:rFonts w:ascii="Comic Sans MS" w:eastAsia="Times New Roman" w:hAnsi="Comic Sans MS" w:cs="Times New Roman"/>
      <w:b/>
      <w:sz w:val="48"/>
      <w:szCs w:val="20"/>
      <w:lang w:eastAsia="en-GB"/>
    </w:rPr>
  </w:style>
  <w:style w:type="paragraph" w:styleId="BalloonText">
    <w:name w:val="Balloon Text"/>
    <w:basedOn w:val="Normal"/>
    <w:link w:val="BalloonTextChar"/>
    <w:uiPriority w:val="99"/>
    <w:semiHidden/>
    <w:unhideWhenUsed/>
    <w:rsid w:val="00584C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C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69E7AB79</Template>
  <TotalTime>14</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watson.h56</dc:creator>
  <cp:lastModifiedBy>Mrs H. Watson</cp:lastModifiedBy>
  <cp:revision>3</cp:revision>
  <cp:lastPrinted>2018-09-17T13:33:00Z</cp:lastPrinted>
  <dcterms:created xsi:type="dcterms:W3CDTF">2018-09-17T13:31:00Z</dcterms:created>
  <dcterms:modified xsi:type="dcterms:W3CDTF">2018-09-17T13:45:00Z</dcterms:modified>
</cp:coreProperties>
</file>